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481CCB" w:rsidRDefault="003413BA" w:rsidP="007E098E">
      <w:pPr>
        <w:rPr>
          <w:rFonts w:ascii="Adagio_Slab" w:eastAsia="Calibri" w:hAnsi="Adagio_Slab"/>
          <w:b/>
          <w:color w:val="0000FF"/>
          <w:sz w:val="18"/>
          <w:szCs w:val="18"/>
        </w:rPr>
      </w:pPr>
      <w:r w:rsidRPr="00481CCB">
        <w:rPr>
          <w:rFonts w:ascii="Adagio_Slab" w:hAnsi="Adagio_Slab"/>
          <w:sz w:val="18"/>
          <w:szCs w:val="18"/>
        </w:rPr>
        <w:t xml:space="preserve">Warszawa, dnia </w:t>
      </w:r>
      <w:r w:rsidR="00481CCB" w:rsidRPr="00481CCB">
        <w:rPr>
          <w:rFonts w:ascii="Adagio_Slab" w:hAnsi="Adagio_Slab"/>
          <w:sz w:val="18"/>
          <w:szCs w:val="18"/>
        </w:rPr>
        <w:t>08.12</w:t>
      </w:r>
      <w:r w:rsidR="00743E80" w:rsidRPr="00481CCB">
        <w:rPr>
          <w:rFonts w:ascii="Adagio_Slab" w:hAnsi="Adagio_Slab"/>
          <w:sz w:val="18"/>
          <w:szCs w:val="18"/>
        </w:rPr>
        <w:t>.</w:t>
      </w:r>
      <w:r w:rsidRPr="00481CCB">
        <w:rPr>
          <w:rFonts w:ascii="Adagio_Slab" w:hAnsi="Adagio_Slab"/>
          <w:sz w:val="18"/>
          <w:szCs w:val="18"/>
        </w:rPr>
        <w:t>2020 r</w:t>
      </w:r>
    </w:p>
    <w:p w:rsidR="00396C25" w:rsidRPr="00481CCB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481CCB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81CCB" w:rsidRPr="00481CCB">
        <w:rPr>
          <w:rFonts w:ascii="Adagio_Slab" w:eastAsia="Calibri" w:hAnsi="Adagio_Slab"/>
          <w:b/>
          <w:color w:val="0000FF"/>
          <w:sz w:val="18"/>
          <w:szCs w:val="18"/>
        </w:rPr>
        <w:t>99-1131-2020</w:t>
      </w:r>
    </w:p>
    <w:p w:rsidR="00481CCB" w:rsidRPr="00481CCB" w:rsidRDefault="00481CCB" w:rsidP="00400D60">
      <w:pPr>
        <w:pStyle w:val="Default"/>
        <w:rPr>
          <w:rFonts w:ascii="Adagio_Slab" w:eastAsiaTheme="minorEastAsia" w:hAnsi="Adagio_Slab" w:cs="Arial"/>
          <w:b/>
          <w:color w:val="0000FF"/>
          <w:sz w:val="18"/>
          <w:szCs w:val="18"/>
        </w:rPr>
      </w:pPr>
      <w:r w:rsidRPr="00481CCB">
        <w:rPr>
          <w:rFonts w:ascii="Adagio_Slab" w:eastAsiaTheme="minorEastAsia" w:hAnsi="Adagio_Slab" w:cs="Arial"/>
          <w:b/>
          <w:color w:val="0000FF"/>
          <w:sz w:val="18"/>
          <w:szCs w:val="18"/>
        </w:rPr>
        <w:t>zakup termostatu programowalnego w związku z realizacją zadań w ramach projektu nr POIR. 04.01.04-00-0100/17 pn. „Innowacyjne zmiennofazowe magazyny ciepła i chłodu w nowoczesnej instalacji ciepła sieciowego” dla  Instytutu Techniki Cieplnej  Wydziału Mechanicznego Energetyki i Lotnictwa Politechniki Warszawskiej</w:t>
      </w:r>
    </w:p>
    <w:p w:rsidR="00481CCB" w:rsidRPr="00481CCB" w:rsidRDefault="00481CCB" w:rsidP="00400D60">
      <w:pPr>
        <w:pStyle w:val="Default"/>
        <w:rPr>
          <w:rFonts w:ascii="Adagio_Slab" w:eastAsiaTheme="minorEastAsia" w:hAnsi="Adagio_Slab" w:cs="Arial"/>
          <w:b/>
          <w:color w:val="0000FF"/>
          <w:sz w:val="18"/>
          <w:szCs w:val="18"/>
        </w:rPr>
      </w:pPr>
    </w:p>
    <w:p w:rsidR="0060589B" w:rsidRP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481CCB">
        <w:rPr>
          <w:rFonts w:ascii="Adagio_Slab" w:eastAsiaTheme="minorEastAsia" w:hAnsi="Adagio_Slab" w:cs="Arial"/>
          <w:b/>
          <w:color w:val="auto"/>
          <w:sz w:val="18"/>
          <w:szCs w:val="18"/>
        </w:rPr>
        <w:t>zapytanie nr 1</w:t>
      </w:r>
      <w:r w:rsidRPr="00481CC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 xml:space="preserve"> </w:t>
      </w:r>
    </w:p>
    <w:p w:rsidR="0060589B" w:rsidRPr="00481CCB" w:rsidRDefault="0060589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481CCB">
        <w:rPr>
          <w:rFonts w:ascii="Adagio_Slab" w:hAnsi="Adagio_Slab"/>
          <w:color w:val="auto"/>
          <w:sz w:val="18"/>
          <w:szCs w:val="18"/>
        </w:rPr>
        <w:t xml:space="preserve">Pytanie: </w:t>
      </w:r>
    </w:p>
    <w:p w:rsidR="00481CCB" w:rsidRP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81CCB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81CCB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481CCB">
        <w:rPr>
          <w:rFonts w:ascii="Adagio_Slab" w:hAnsi="Adagio_Slab"/>
          <w:color w:val="auto"/>
          <w:sz w:val="18"/>
          <w:szCs w:val="18"/>
        </w:rPr>
        <w:t>Proszę  o  udzielenie  informacji czy  wyspecyfikowany   termostat ma  być  dostarczony z   specjalistycznym płynem termostatującym  zalecanym przez  producenta  urządzenia umożliwiającym  prace w zakresie od -20 do  200 C ?</w:t>
      </w:r>
    </w:p>
    <w:p w:rsidR="00481CCB" w:rsidRPr="00481CCB" w:rsidRDefault="00481CCB" w:rsidP="00481CCB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81CCB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481CCB">
        <w:rPr>
          <w:rFonts w:ascii="Adagio_Slab" w:hAnsi="Adagio_Slab"/>
          <w:color w:val="auto"/>
          <w:sz w:val="18"/>
          <w:szCs w:val="18"/>
        </w:rPr>
        <w:t>Proszę o udzielenie  informacji czy termostat  ma  być  dostarczony z  specjalnymi  wężami  izolowanymi  umożlwiającym  transfer  płynu  w zakresie temperatur -20 do 200C  do obiegu zewnętrznego, jak  tak  to  jaka długości  węży ?</w:t>
      </w:r>
    </w:p>
    <w:p w:rsidR="00481CCB" w:rsidRPr="00481CCB" w:rsidRDefault="00481CCB" w:rsidP="00481CCB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81CCB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481CCB">
        <w:rPr>
          <w:rFonts w:ascii="Adagio_Slab" w:hAnsi="Adagio_Slab"/>
          <w:color w:val="auto"/>
          <w:sz w:val="18"/>
          <w:szCs w:val="18"/>
        </w:rPr>
        <w:t xml:space="preserve">Czy  zamawiający  wyrazi  zgodę na   termin  dostawy 5  tygodni  od  podpisania  umowy. Zwiększenie  czasu dostawy, zwiększy liczbę  ofert, co za tym idzie konkurencyjność. </w:t>
      </w:r>
    </w:p>
    <w:p w:rsidR="00481CCB" w:rsidRP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481CCB">
        <w:rPr>
          <w:rFonts w:ascii="Adagio_Slab" w:hAnsi="Adagio_Slab"/>
          <w:color w:val="auto"/>
          <w:sz w:val="18"/>
          <w:szCs w:val="18"/>
        </w:rPr>
        <w:t xml:space="preserve">Odpowiedź: </w:t>
      </w:r>
    </w:p>
    <w:p w:rsidR="00481CCB" w:rsidRP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81CCB">
      <w:pPr>
        <w:spacing w:after="0" w:line="240" w:lineRule="auto"/>
        <w:rPr>
          <w:rFonts w:ascii="Adagio_Slab" w:eastAsia="Times New Roman" w:hAnsi="Adagio_Slab" w:cs="Arial"/>
          <w:color w:val="000000"/>
          <w:sz w:val="18"/>
          <w:szCs w:val="18"/>
        </w:rPr>
      </w:pPr>
      <w:r w:rsidRPr="00481CCB">
        <w:rPr>
          <w:rFonts w:ascii="Adagio_Slab" w:eastAsia="Times New Roman" w:hAnsi="Adagio_Slab" w:cs="Arial"/>
          <w:color w:val="000000"/>
          <w:sz w:val="18"/>
          <w:szCs w:val="18"/>
        </w:rPr>
        <w:t>Zamówienie nie obejmuje specjalnego płynu termostatującego i specjalistycznych węży.</w:t>
      </w:r>
      <w:r w:rsidRPr="00481CCB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481CCB">
        <w:rPr>
          <w:rFonts w:ascii="Adagio_Slab" w:hAnsi="Adagio_Slab"/>
          <w:color w:val="auto"/>
          <w:sz w:val="18"/>
          <w:szCs w:val="18"/>
        </w:rPr>
        <w:t>Zamawiający wyraża zgodę na termin dostawy 35 dni od daty podpisania umowy.</w:t>
      </w:r>
    </w:p>
    <w:p w:rsid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230E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>
        <w:rPr>
          <w:rFonts w:ascii="Adagio_Slab" w:hAnsi="Adagio_Slab"/>
          <w:color w:val="auto"/>
          <w:sz w:val="18"/>
          <w:szCs w:val="18"/>
        </w:rPr>
        <w:t>z</w:t>
      </w:r>
      <w:r w:rsidR="007230EB" w:rsidRPr="00481CCB">
        <w:rPr>
          <w:rFonts w:ascii="Adagio_Slab" w:hAnsi="Adagio_Slab"/>
          <w:color w:val="auto"/>
          <w:sz w:val="18"/>
          <w:szCs w:val="18"/>
        </w:rPr>
        <w:t xml:space="preserve">  poważaniem</w:t>
      </w:r>
    </w:p>
    <w:p w:rsid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481CCB" w:rsidRPr="00481CCB" w:rsidRDefault="00481CC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230E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481CCB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481CCB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481CCB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  <w:bookmarkStart w:id="0" w:name="_GoBack"/>
      <w:bookmarkEnd w:id="0"/>
    </w:p>
    <w:p w:rsidR="00481CCB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481CCB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481CCB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481CCB" w:rsidRPr="004457B6" w:rsidRDefault="00481CC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4457B6" w:rsidRDefault="00481CCB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0D6D1E">
        <w:rPr>
          <w:noProof/>
        </w:rPr>
        <w:drawing>
          <wp:inline distT="0" distB="0" distL="0" distR="0">
            <wp:extent cx="5265420" cy="71376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730" cy="71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D87" w:rsidRPr="004457B6" w:rsidSect="00631D1E">
      <w:headerReference w:type="default" r:id="rId9"/>
      <w:headerReference w:type="first" r:id="rId10"/>
      <w:footerReference w:type="first" r:id="rId11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13" w:rsidRDefault="004D6A13" w:rsidP="00300F57">
      <w:pPr>
        <w:spacing w:after="0" w:line="240" w:lineRule="auto"/>
      </w:pPr>
      <w:r>
        <w:separator/>
      </w:r>
    </w:p>
  </w:endnote>
  <w:endnote w:type="continuationSeparator" w:id="0">
    <w:p w:rsidR="004D6A13" w:rsidRDefault="004D6A1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6985" b="1270"/>
          <wp:wrapTight wrapText="bothSides">
            <wp:wrapPolygon edited="0">
              <wp:start x="16919" y="0"/>
              <wp:lineTo x="16919" y="10587"/>
              <wp:lineTo x="0" y="13013"/>
              <wp:lineTo x="0" y="17424"/>
              <wp:lineTo x="16980" y="17645"/>
              <wp:lineTo x="16980" y="21394"/>
              <wp:lineTo x="21561" y="21394"/>
              <wp:lineTo x="21561" y="662"/>
              <wp:lineTo x="19546" y="0"/>
              <wp:lineTo x="16919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13" w:rsidRDefault="004D6A13" w:rsidP="00300F57">
      <w:pPr>
        <w:spacing w:after="0" w:line="240" w:lineRule="auto"/>
      </w:pPr>
      <w:r>
        <w:separator/>
      </w:r>
    </w:p>
  </w:footnote>
  <w:footnote w:type="continuationSeparator" w:id="0">
    <w:p w:rsidR="004D6A13" w:rsidRDefault="004D6A1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B5F76"/>
    <w:rsid w:val="002F3851"/>
    <w:rsid w:val="00300F57"/>
    <w:rsid w:val="003413BA"/>
    <w:rsid w:val="00396C25"/>
    <w:rsid w:val="003E5362"/>
    <w:rsid w:val="003F1458"/>
    <w:rsid w:val="00400D60"/>
    <w:rsid w:val="004446F8"/>
    <w:rsid w:val="004457B6"/>
    <w:rsid w:val="0046364C"/>
    <w:rsid w:val="00481CCB"/>
    <w:rsid w:val="004C4559"/>
    <w:rsid w:val="004D6A13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CB2B38"/>
    <w:rsid w:val="00D05F17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0D2B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CF5043-0B7F-4942-B8FF-C8E300B5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2020-12-08T08:06:00Z</cp:lastPrinted>
  <dcterms:created xsi:type="dcterms:W3CDTF">2020-12-08T08:06:00Z</dcterms:created>
  <dcterms:modified xsi:type="dcterms:W3CDTF">2020-12-08T08:06:00Z</dcterms:modified>
</cp:coreProperties>
</file>